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D2CFA5" w14:textId="77777777" w:rsidR="00B2748A" w:rsidRDefault="00B2748A"/>
    <w:p w14:paraId="14A936F8" w14:textId="77777777" w:rsidR="00B2748A" w:rsidRDefault="00B2748A"/>
    <w:p w14:paraId="51B64DFF" w14:textId="77777777" w:rsidR="00B2748A" w:rsidRDefault="00B2748A"/>
    <w:p w14:paraId="4423F230" w14:textId="77777777" w:rsidR="00B2748A" w:rsidRDefault="00B2748A"/>
    <w:p w14:paraId="04ECBF10" w14:textId="77777777" w:rsidR="00B2748A" w:rsidRDefault="00B2748A"/>
    <w:p w14:paraId="36736893" w14:textId="17A2B976" w:rsidR="00075D41" w:rsidRPr="00923B23" w:rsidRDefault="00075D41" w:rsidP="00075D41">
      <w:pPr>
        <w:rPr>
          <w:rFonts w:ascii="Calibri" w:eastAsia="Calibri" w:hAnsi="Calibri" w:cs="Times New Roman"/>
          <w:sz w:val="22"/>
          <w:szCs w:val="22"/>
        </w:rPr>
      </w:pPr>
      <w:r w:rsidRPr="00923B23">
        <w:rPr>
          <w:rFonts w:ascii="Calibri" w:eastAsia="Calibri" w:hAnsi="Calibri" w:cs="Times New Roman"/>
          <w:b/>
          <w:bCs/>
          <w:sz w:val="22"/>
          <w:szCs w:val="22"/>
        </w:rPr>
        <w:t>To:</w:t>
      </w:r>
      <w:r w:rsidRPr="00923B23">
        <w:rPr>
          <w:rFonts w:ascii="Calibri" w:eastAsia="Calibri" w:hAnsi="Calibri" w:cs="Times New Roman"/>
          <w:sz w:val="22"/>
          <w:szCs w:val="22"/>
        </w:rPr>
        <w:t xml:space="preserve"> AN</w:t>
      </w:r>
      <w:r w:rsidR="00B25694" w:rsidRPr="00923B23">
        <w:rPr>
          <w:rFonts w:ascii="Calibri" w:eastAsia="Calibri" w:hAnsi="Calibri" w:cs="Times New Roman"/>
          <w:sz w:val="22"/>
          <w:szCs w:val="22"/>
        </w:rPr>
        <w:t>C</w:t>
      </w:r>
      <w:r w:rsidR="00495CDC">
        <w:rPr>
          <w:rFonts w:ascii="Calibri" w:eastAsia="Calibri" w:hAnsi="Calibri" w:cs="Times New Roman"/>
          <w:sz w:val="22"/>
          <w:szCs w:val="22"/>
        </w:rPr>
        <w:t>1</w:t>
      </w:r>
      <w:r w:rsidR="000E6741">
        <w:rPr>
          <w:rFonts w:ascii="Calibri" w:eastAsia="Calibri" w:hAnsi="Calibri" w:cs="Times New Roman"/>
          <w:sz w:val="22"/>
          <w:szCs w:val="22"/>
        </w:rPr>
        <w:t>E</w:t>
      </w:r>
      <w:r w:rsidR="00B71905" w:rsidRPr="00923B23">
        <w:rPr>
          <w:rFonts w:ascii="Calibri" w:eastAsia="Calibri" w:hAnsi="Calibri" w:cs="Times New Roman"/>
          <w:sz w:val="22"/>
          <w:szCs w:val="22"/>
        </w:rPr>
        <w:t>, SMD</w:t>
      </w:r>
      <w:r w:rsidR="00C474BB" w:rsidRPr="00923B23">
        <w:rPr>
          <w:rFonts w:ascii="Calibri" w:eastAsia="Calibri" w:hAnsi="Calibri" w:cs="Times New Roman"/>
          <w:sz w:val="22"/>
          <w:szCs w:val="22"/>
        </w:rPr>
        <w:t xml:space="preserve"> </w:t>
      </w:r>
      <w:r w:rsidR="00495CDC">
        <w:rPr>
          <w:rFonts w:ascii="Calibri" w:eastAsia="Calibri" w:hAnsi="Calibri" w:cs="Times New Roman"/>
          <w:sz w:val="22"/>
          <w:szCs w:val="22"/>
        </w:rPr>
        <w:t>1</w:t>
      </w:r>
      <w:r w:rsidR="000E6741">
        <w:rPr>
          <w:rFonts w:ascii="Calibri" w:eastAsia="Calibri" w:hAnsi="Calibri" w:cs="Times New Roman"/>
          <w:sz w:val="22"/>
          <w:szCs w:val="22"/>
        </w:rPr>
        <w:t>E01</w:t>
      </w:r>
      <w:r w:rsidR="00B71905" w:rsidRPr="00923B23">
        <w:rPr>
          <w:rFonts w:ascii="Calibri" w:eastAsia="Calibri" w:hAnsi="Calibri" w:cs="Times New Roman"/>
          <w:sz w:val="22"/>
          <w:szCs w:val="22"/>
        </w:rPr>
        <w:t xml:space="preserve"> </w:t>
      </w:r>
      <w:r w:rsidR="00875EE4" w:rsidRPr="00923B23">
        <w:rPr>
          <w:rFonts w:ascii="Calibri" w:eastAsia="Calibri" w:hAnsi="Calibri" w:cs="Times New Roman"/>
          <w:sz w:val="22"/>
          <w:szCs w:val="22"/>
        </w:rPr>
        <w:t>Co</w:t>
      </w:r>
      <w:r w:rsidR="00B8535D">
        <w:rPr>
          <w:rFonts w:ascii="Calibri" w:eastAsia="Calibri" w:hAnsi="Calibri" w:cs="Times New Roman"/>
          <w:sz w:val="22"/>
          <w:szCs w:val="22"/>
        </w:rPr>
        <w:t>uncil Member Nad</w:t>
      </w:r>
      <w:r w:rsidR="000757EE">
        <w:rPr>
          <w:rFonts w:ascii="Calibri" w:eastAsia="Calibri" w:hAnsi="Calibri" w:cs="Times New Roman"/>
          <w:sz w:val="22"/>
          <w:szCs w:val="22"/>
        </w:rPr>
        <w:t>eau</w:t>
      </w:r>
    </w:p>
    <w:p w14:paraId="047FA5F3" w14:textId="77777777" w:rsidR="00075D41" w:rsidRPr="00923B23" w:rsidRDefault="00075D41" w:rsidP="00075D41">
      <w:pPr>
        <w:rPr>
          <w:rFonts w:ascii="Calibri" w:eastAsia="Calibri" w:hAnsi="Calibri" w:cs="Times New Roman"/>
          <w:sz w:val="22"/>
          <w:szCs w:val="22"/>
        </w:rPr>
      </w:pPr>
      <w:r w:rsidRPr="00923B23">
        <w:rPr>
          <w:rFonts w:ascii="Calibri" w:eastAsia="Calibri" w:hAnsi="Calibri" w:cs="Times New Roman"/>
          <w:b/>
          <w:bCs/>
          <w:sz w:val="22"/>
          <w:szCs w:val="22"/>
        </w:rPr>
        <w:t>From:</w:t>
      </w:r>
      <w:r w:rsidRPr="00923B23">
        <w:rPr>
          <w:rFonts w:ascii="Calibri" w:eastAsia="Calibri" w:hAnsi="Calibri" w:cs="Times New Roman"/>
          <w:sz w:val="22"/>
          <w:szCs w:val="22"/>
        </w:rPr>
        <w:t xml:space="preserve"> The Department of General Services (DGS) </w:t>
      </w:r>
    </w:p>
    <w:p w14:paraId="2D792776" w14:textId="54CA05F6" w:rsidR="00A81A26" w:rsidRDefault="00075D41" w:rsidP="00075D41">
      <w:pPr>
        <w:rPr>
          <w:rFonts w:ascii="Calibri" w:eastAsia="Calibri" w:hAnsi="Calibri" w:cs="Times New Roman"/>
          <w:sz w:val="22"/>
          <w:szCs w:val="22"/>
        </w:rPr>
      </w:pPr>
      <w:r w:rsidRPr="00923B23">
        <w:rPr>
          <w:rFonts w:ascii="Calibri" w:eastAsia="Calibri" w:hAnsi="Calibri" w:cs="Times New Roman"/>
          <w:b/>
          <w:bCs/>
          <w:sz w:val="22"/>
          <w:szCs w:val="22"/>
        </w:rPr>
        <w:t>Date:</w:t>
      </w:r>
      <w:r w:rsidRPr="00923B23">
        <w:rPr>
          <w:rFonts w:ascii="Calibri" w:eastAsia="Calibri" w:hAnsi="Calibri" w:cs="Times New Roman"/>
          <w:sz w:val="22"/>
          <w:szCs w:val="22"/>
        </w:rPr>
        <w:t xml:space="preserve"> </w:t>
      </w:r>
      <w:r w:rsidR="00870D79">
        <w:rPr>
          <w:rFonts w:ascii="Calibri" w:eastAsia="Calibri" w:hAnsi="Calibri" w:cs="Times New Roman"/>
          <w:sz w:val="22"/>
          <w:szCs w:val="22"/>
        </w:rPr>
        <w:t xml:space="preserve">April </w:t>
      </w:r>
      <w:r w:rsidR="000E6741">
        <w:rPr>
          <w:rFonts w:ascii="Calibri" w:eastAsia="Calibri" w:hAnsi="Calibri" w:cs="Times New Roman"/>
          <w:sz w:val="22"/>
          <w:szCs w:val="22"/>
        </w:rPr>
        <w:t>10</w:t>
      </w:r>
      <w:r w:rsidR="00A81A26">
        <w:rPr>
          <w:rFonts w:ascii="Calibri" w:eastAsia="Calibri" w:hAnsi="Calibri" w:cs="Times New Roman"/>
          <w:sz w:val="22"/>
          <w:szCs w:val="22"/>
        </w:rPr>
        <w:t>, 2025</w:t>
      </w:r>
    </w:p>
    <w:p w14:paraId="252B015E" w14:textId="71A4FE59" w:rsidR="00075D41" w:rsidRPr="00923B23" w:rsidRDefault="00075D41" w:rsidP="00075D41">
      <w:pPr>
        <w:rPr>
          <w:rFonts w:ascii="Calibri" w:eastAsia="Calibri" w:hAnsi="Calibri" w:cs="Times New Roman"/>
          <w:sz w:val="22"/>
          <w:szCs w:val="22"/>
        </w:rPr>
      </w:pPr>
      <w:r w:rsidRPr="00923B23">
        <w:rPr>
          <w:rFonts w:ascii="Calibri" w:eastAsia="Calibri" w:hAnsi="Calibri" w:cs="Times New Roman"/>
          <w:b/>
          <w:bCs/>
          <w:sz w:val="22"/>
          <w:szCs w:val="22"/>
        </w:rPr>
        <w:t>Subject:</w:t>
      </w:r>
      <w:r w:rsidRPr="00923B23">
        <w:rPr>
          <w:rFonts w:ascii="Calibri" w:eastAsia="Calibri" w:hAnsi="Calibri" w:cs="Times New Roman"/>
          <w:sz w:val="22"/>
          <w:szCs w:val="22"/>
        </w:rPr>
        <w:t xml:space="preserve"> </w:t>
      </w:r>
      <w:r w:rsidR="00627998">
        <w:rPr>
          <w:rFonts w:ascii="Calibri" w:eastAsia="Calibri" w:hAnsi="Calibri" w:cs="Times New Roman"/>
          <w:sz w:val="22"/>
          <w:szCs w:val="22"/>
        </w:rPr>
        <w:t>Parkview Recreation Center</w:t>
      </w:r>
      <w:r w:rsidR="00B71905" w:rsidRPr="00923B23">
        <w:rPr>
          <w:rFonts w:ascii="Calibri" w:eastAsia="Calibri" w:hAnsi="Calibri" w:cs="Times New Roman"/>
          <w:sz w:val="22"/>
          <w:szCs w:val="22"/>
        </w:rPr>
        <w:t xml:space="preserve">: </w:t>
      </w:r>
      <w:r w:rsidRPr="00923B23">
        <w:rPr>
          <w:rFonts w:ascii="Calibri" w:eastAsia="Calibri" w:hAnsi="Calibri" w:cs="Times New Roman"/>
          <w:sz w:val="22"/>
          <w:szCs w:val="22"/>
        </w:rPr>
        <w:t>Environmental Safety Testing Result Notification</w:t>
      </w:r>
    </w:p>
    <w:p w14:paraId="7DE030E3" w14:textId="77777777" w:rsidR="00075D41" w:rsidRPr="00923B23" w:rsidRDefault="00075D41" w:rsidP="00075D41">
      <w:pPr>
        <w:rPr>
          <w:rFonts w:ascii="Calibri" w:eastAsia="Calibri" w:hAnsi="Calibri" w:cs="Times New Roman"/>
          <w:sz w:val="22"/>
          <w:szCs w:val="22"/>
        </w:rPr>
      </w:pPr>
    </w:p>
    <w:p w14:paraId="1CC06815" w14:textId="299E6A27" w:rsidR="00075D41" w:rsidRDefault="00B8535D" w:rsidP="00075D41">
      <w:pPr>
        <w:spacing w:after="160" w:line="259" w:lineRule="auto"/>
        <w:rPr>
          <w:rFonts w:ascii="Calibri" w:eastAsia="Calibri" w:hAnsi="Calibri" w:cs="Times New Roman"/>
          <w:sz w:val="22"/>
          <w:szCs w:val="22"/>
        </w:rPr>
      </w:pPr>
      <w:r>
        <w:rPr>
          <w:rFonts w:ascii="Calibri" w:eastAsia="Calibri" w:hAnsi="Calibri" w:cs="Times New Roman"/>
          <w:sz w:val="22"/>
          <w:szCs w:val="22"/>
        </w:rPr>
        <w:t>Council Member</w:t>
      </w:r>
      <w:r w:rsidR="000757EE">
        <w:rPr>
          <w:rFonts w:ascii="Calibri" w:eastAsia="Calibri" w:hAnsi="Calibri" w:cs="Times New Roman"/>
          <w:sz w:val="22"/>
          <w:szCs w:val="22"/>
        </w:rPr>
        <w:t xml:space="preserve"> Nadeau</w:t>
      </w:r>
      <w:r w:rsidR="00536D67" w:rsidRPr="00923B23">
        <w:rPr>
          <w:rFonts w:ascii="Calibri" w:eastAsia="Calibri" w:hAnsi="Calibri" w:cs="Times New Roman"/>
          <w:sz w:val="22"/>
          <w:szCs w:val="22"/>
        </w:rPr>
        <w:t xml:space="preserve">: </w:t>
      </w:r>
    </w:p>
    <w:p w14:paraId="405A57D5" w14:textId="306DA574" w:rsidR="00BC0674" w:rsidRPr="0018353D" w:rsidRDefault="00BC0674" w:rsidP="00075D41">
      <w:pPr>
        <w:spacing w:after="160" w:line="259" w:lineRule="auto"/>
        <w:rPr>
          <w:sz w:val="22"/>
          <w:szCs w:val="22"/>
        </w:rPr>
      </w:pPr>
      <w:r w:rsidRPr="0018353D">
        <w:rPr>
          <w:sz w:val="22"/>
          <w:szCs w:val="22"/>
        </w:rPr>
        <w:t xml:space="preserve">The Department of General Services (DGS) takes our commitment to maintaining the health and safety of our residents seriously. One of our responsibilities is executing the Public Facilities Environmental Safety Amendment Act of 2020, which requires DGS to conduct proactive, routine lead testing of public recreation spaces with synthetic surfaces, including playgrounds. We write to you today about lead test results and related remediation at a playground in your Single Member District located at </w:t>
      </w:r>
      <w:r w:rsidR="001C045B">
        <w:rPr>
          <w:sz w:val="22"/>
          <w:szCs w:val="22"/>
        </w:rPr>
        <w:t xml:space="preserve">693 </w:t>
      </w:r>
      <w:r w:rsidR="00B81A15">
        <w:rPr>
          <w:sz w:val="22"/>
          <w:szCs w:val="22"/>
        </w:rPr>
        <w:t xml:space="preserve">Otis Place </w:t>
      </w:r>
      <w:r w:rsidR="00D3769D" w:rsidRPr="0018353D">
        <w:rPr>
          <w:sz w:val="22"/>
          <w:szCs w:val="22"/>
        </w:rPr>
        <w:t>NW</w:t>
      </w:r>
      <w:r w:rsidRPr="0018353D">
        <w:rPr>
          <w:sz w:val="22"/>
          <w:szCs w:val="22"/>
        </w:rPr>
        <w:t xml:space="preserve">. </w:t>
      </w:r>
    </w:p>
    <w:p w14:paraId="0AC4950C" w14:textId="2807F4BC" w:rsidR="00D3769D" w:rsidRPr="0018353D" w:rsidRDefault="00BC0674" w:rsidP="00075D41">
      <w:pPr>
        <w:spacing w:after="160" w:line="259" w:lineRule="auto"/>
        <w:rPr>
          <w:sz w:val="22"/>
          <w:szCs w:val="22"/>
        </w:rPr>
      </w:pPr>
      <w:r w:rsidRPr="0018353D">
        <w:rPr>
          <w:sz w:val="22"/>
          <w:szCs w:val="22"/>
        </w:rPr>
        <w:t xml:space="preserve">During routine testing at </w:t>
      </w:r>
      <w:r w:rsidR="00DC4798">
        <w:rPr>
          <w:sz w:val="22"/>
          <w:szCs w:val="22"/>
        </w:rPr>
        <w:t>Parkview Recreation Center</w:t>
      </w:r>
      <w:r w:rsidRPr="0018353D">
        <w:rPr>
          <w:sz w:val="22"/>
          <w:szCs w:val="22"/>
        </w:rPr>
        <w:t xml:space="preserve">, the playground area was found to have actionable lead test results with the following details: </w:t>
      </w:r>
    </w:p>
    <w:p w14:paraId="351E74D8" w14:textId="2401330A" w:rsidR="0018353D" w:rsidRPr="0018353D" w:rsidRDefault="00BC0674" w:rsidP="00075D41">
      <w:pPr>
        <w:spacing w:after="160" w:line="259" w:lineRule="auto"/>
        <w:rPr>
          <w:sz w:val="22"/>
          <w:szCs w:val="22"/>
        </w:rPr>
      </w:pPr>
      <w:r w:rsidRPr="00C0733F">
        <w:rPr>
          <w:b/>
          <w:bCs/>
          <w:sz w:val="22"/>
          <w:szCs w:val="22"/>
        </w:rPr>
        <w:t>Testing method:</w:t>
      </w:r>
      <w:r w:rsidRPr="0018353D">
        <w:rPr>
          <w:sz w:val="22"/>
          <w:szCs w:val="22"/>
        </w:rPr>
        <w:t xml:space="preserve"> </w:t>
      </w:r>
      <w:r w:rsidR="00BF5889">
        <w:rPr>
          <w:sz w:val="22"/>
          <w:szCs w:val="22"/>
        </w:rPr>
        <w:t>Wipe</w:t>
      </w:r>
      <w:r w:rsidRPr="0018353D">
        <w:rPr>
          <w:sz w:val="22"/>
          <w:szCs w:val="22"/>
        </w:rPr>
        <w:t xml:space="preserve"> sample </w:t>
      </w:r>
    </w:p>
    <w:p w14:paraId="6DCA8FB6" w14:textId="1D56110E" w:rsidR="0018353D" w:rsidRPr="0018353D" w:rsidRDefault="00BC0674" w:rsidP="00075D41">
      <w:pPr>
        <w:spacing w:after="160" w:line="259" w:lineRule="auto"/>
        <w:rPr>
          <w:sz w:val="22"/>
          <w:szCs w:val="22"/>
        </w:rPr>
      </w:pPr>
      <w:r w:rsidRPr="00C0733F">
        <w:rPr>
          <w:b/>
          <w:bCs/>
          <w:sz w:val="22"/>
          <w:szCs w:val="22"/>
        </w:rPr>
        <w:t>Location of testing:</w:t>
      </w:r>
      <w:r w:rsidRPr="0018353D">
        <w:rPr>
          <w:sz w:val="22"/>
          <w:szCs w:val="22"/>
        </w:rPr>
        <w:t xml:space="preserve"> </w:t>
      </w:r>
      <w:r w:rsidR="00904400">
        <w:rPr>
          <w:sz w:val="22"/>
          <w:szCs w:val="22"/>
        </w:rPr>
        <w:t>North</w:t>
      </w:r>
      <w:r w:rsidR="006F5A04">
        <w:rPr>
          <w:sz w:val="22"/>
          <w:szCs w:val="22"/>
        </w:rPr>
        <w:t>east</w:t>
      </w:r>
      <w:r w:rsidRPr="0018353D">
        <w:rPr>
          <w:sz w:val="22"/>
          <w:szCs w:val="22"/>
        </w:rPr>
        <w:t xml:space="preserve"> </w:t>
      </w:r>
      <w:r w:rsidR="00C32EC4">
        <w:rPr>
          <w:sz w:val="22"/>
          <w:szCs w:val="22"/>
        </w:rPr>
        <w:t>portion of the site</w:t>
      </w:r>
    </w:p>
    <w:p w14:paraId="01CE7F7D" w14:textId="28663BC7" w:rsidR="00C0733F" w:rsidRDefault="00BC0674" w:rsidP="00075D41">
      <w:pPr>
        <w:spacing w:after="160" w:line="259" w:lineRule="auto"/>
        <w:rPr>
          <w:sz w:val="22"/>
          <w:szCs w:val="22"/>
        </w:rPr>
      </w:pPr>
      <w:r w:rsidRPr="00C0733F">
        <w:rPr>
          <w:b/>
          <w:bCs/>
          <w:sz w:val="22"/>
          <w:szCs w:val="22"/>
        </w:rPr>
        <w:t xml:space="preserve">Remediation: </w:t>
      </w:r>
      <w:r w:rsidRPr="0018353D">
        <w:rPr>
          <w:sz w:val="22"/>
          <w:szCs w:val="22"/>
        </w:rPr>
        <w:t xml:space="preserve">As the Amendment Act requires, the site was closed at the end of the day on </w:t>
      </w:r>
      <w:r w:rsidR="002B1C64">
        <w:rPr>
          <w:sz w:val="22"/>
          <w:szCs w:val="22"/>
        </w:rPr>
        <w:t xml:space="preserve">April </w:t>
      </w:r>
      <w:r w:rsidR="00222B6C">
        <w:rPr>
          <w:sz w:val="22"/>
          <w:szCs w:val="22"/>
        </w:rPr>
        <w:t>10</w:t>
      </w:r>
      <w:r w:rsidR="002B1C64">
        <w:rPr>
          <w:sz w:val="22"/>
          <w:szCs w:val="22"/>
        </w:rPr>
        <w:t xml:space="preserve">-April </w:t>
      </w:r>
      <w:r w:rsidR="00222B6C">
        <w:rPr>
          <w:sz w:val="22"/>
          <w:szCs w:val="22"/>
        </w:rPr>
        <w:t>14</w:t>
      </w:r>
      <w:r w:rsidR="00DC4798" w:rsidRPr="00222B6C">
        <w:rPr>
          <w:sz w:val="22"/>
          <w:szCs w:val="22"/>
          <w:vertAlign w:val="superscript"/>
        </w:rPr>
        <w:t>th</w:t>
      </w:r>
      <w:proofErr w:type="gramStart"/>
      <w:r w:rsidR="00DC4798">
        <w:rPr>
          <w:sz w:val="22"/>
          <w:szCs w:val="22"/>
        </w:rPr>
        <w:t>,</w:t>
      </w:r>
      <w:r w:rsidR="00DC4798" w:rsidRPr="0018353D">
        <w:rPr>
          <w:sz w:val="22"/>
          <w:szCs w:val="22"/>
        </w:rPr>
        <w:t xml:space="preserve"> within</w:t>
      </w:r>
      <w:proofErr w:type="gramEnd"/>
      <w:r w:rsidRPr="0018353D">
        <w:rPr>
          <w:sz w:val="22"/>
          <w:szCs w:val="22"/>
        </w:rPr>
        <w:t xml:space="preserve"> 24 hours of receipt of the sample analysis. Remediation includes power washing with a Trisodium Phosphate (TSP) solution and HEPA vacuuming the area. The playground will be retested the week of </w:t>
      </w:r>
      <w:r w:rsidR="00904400">
        <w:rPr>
          <w:sz w:val="22"/>
          <w:szCs w:val="22"/>
        </w:rPr>
        <w:t>April</w:t>
      </w:r>
      <w:r w:rsidR="00FD6DD3">
        <w:rPr>
          <w:sz w:val="22"/>
          <w:szCs w:val="22"/>
        </w:rPr>
        <w:t xml:space="preserve"> </w:t>
      </w:r>
      <w:r w:rsidR="00DC4798">
        <w:rPr>
          <w:sz w:val="22"/>
          <w:szCs w:val="22"/>
        </w:rPr>
        <w:t>14</w:t>
      </w:r>
      <w:r w:rsidR="00DC4798" w:rsidRPr="00DC4798">
        <w:rPr>
          <w:sz w:val="22"/>
          <w:szCs w:val="22"/>
          <w:vertAlign w:val="superscript"/>
        </w:rPr>
        <w:t>th</w:t>
      </w:r>
      <w:r w:rsidR="00DC4798">
        <w:rPr>
          <w:sz w:val="22"/>
          <w:szCs w:val="22"/>
        </w:rPr>
        <w:t xml:space="preserve"> </w:t>
      </w:r>
      <w:r w:rsidRPr="0018353D">
        <w:rPr>
          <w:sz w:val="22"/>
          <w:szCs w:val="22"/>
        </w:rPr>
        <w:t xml:space="preserve">for </w:t>
      </w:r>
      <w:proofErr w:type="gramStart"/>
      <w:r w:rsidRPr="0018353D">
        <w:rPr>
          <w:sz w:val="22"/>
          <w:szCs w:val="22"/>
        </w:rPr>
        <w:t>final results</w:t>
      </w:r>
      <w:proofErr w:type="gramEnd"/>
      <w:r w:rsidRPr="0018353D">
        <w:rPr>
          <w:sz w:val="22"/>
          <w:szCs w:val="22"/>
        </w:rPr>
        <w:t xml:space="preserve"> within the allowable threshold of 10 micrograms per square foot, pending weather and optimal conditions.</w:t>
      </w:r>
    </w:p>
    <w:p w14:paraId="4F686AB3" w14:textId="69FD8512" w:rsidR="00A90346" w:rsidRPr="0018353D" w:rsidRDefault="00BC0674" w:rsidP="00075D41">
      <w:pPr>
        <w:spacing w:after="160" w:line="259" w:lineRule="auto"/>
        <w:rPr>
          <w:rFonts w:ascii="Calibri" w:eastAsia="Calibri" w:hAnsi="Calibri" w:cs="Times New Roman"/>
          <w:sz w:val="22"/>
          <w:szCs w:val="22"/>
        </w:rPr>
      </w:pPr>
      <w:r w:rsidRPr="00C0733F">
        <w:rPr>
          <w:b/>
          <w:bCs/>
          <w:sz w:val="22"/>
          <w:szCs w:val="22"/>
        </w:rPr>
        <w:t>Where did the lead come from?</w:t>
      </w:r>
      <w:r w:rsidRPr="0018353D">
        <w:rPr>
          <w:sz w:val="22"/>
          <w:szCs w:val="22"/>
        </w:rPr>
        <w:t xml:space="preserve"> The source of the lead is often from the surrounding environment. For example, when it rains, a wide range of external chemicals may settle on the playground surface, including from cars, lead-based paint, nearby construction, and other sources.</w:t>
      </w:r>
    </w:p>
    <w:p w14:paraId="2CC635E8" w14:textId="7596FD3C" w:rsidR="00075D41" w:rsidRPr="00923B23" w:rsidRDefault="00075D41" w:rsidP="002C4171">
      <w:pPr>
        <w:spacing w:after="160" w:line="259" w:lineRule="auto"/>
        <w:rPr>
          <w:rFonts w:ascii="Calibri" w:eastAsia="Calibri" w:hAnsi="Calibri" w:cs="Times New Roman"/>
          <w:sz w:val="22"/>
          <w:szCs w:val="22"/>
        </w:rPr>
      </w:pPr>
      <w:r w:rsidRPr="00923B23">
        <w:rPr>
          <w:rFonts w:ascii="Calibri" w:eastAsia="Calibri" w:hAnsi="Calibri" w:cs="Times New Roman"/>
          <w:b/>
          <w:bCs/>
          <w:sz w:val="22"/>
          <w:szCs w:val="22"/>
        </w:rPr>
        <w:t>What are the next steps?</w:t>
      </w:r>
      <w:r w:rsidR="15F3D4D1" w:rsidRPr="00923B23">
        <w:rPr>
          <w:rFonts w:ascii="Calibri" w:eastAsia="Calibri" w:hAnsi="Calibri" w:cs="Times New Roman"/>
          <w:b/>
          <w:bCs/>
          <w:sz w:val="22"/>
          <w:szCs w:val="22"/>
        </w:rPr>
        <w:t xml:space="preserve"> </w:t>
      </w:r>
      <w:r w:rsidR="15F3D4D1" w:rsidRPr="00923B23">
        <w:rPr>
          <w:rFonts w:ascii="Calibri" w:eastAsia="Calibri" w:hAnsi="Calibri" w:cs="Calibri"/>
          <w:sz w:val="22"/>
          <w:szCs w:val="22"/>
        </w:rPr>
        <w:t xml:space="preserve">As part of our commitment to transparency and community engagement, we will be sharing all details and test results in accordance with the Public Facilities Environmental Safety Amendment Act of 2020 on the DGS website. Additionally, we invite you and the community to a public meeting on </w:t>
      </w:r>
      <w:r w:rsidR="00495CDC">
        <w:rPr>
          <w:rFonts w:ascii="Calibri" w:eastAsia="Calibri" w:hAnsi="Calibri" w:cs="Calibri"/>
          <w:sz w:val="22"/>
          <w:szCs w:val="22"/>
        </w:rPr>
        <w:t>Wednesday</w:t>
      </w:r>
      <w:r w:rsidR="00CD2A7B">
        <w:rPr>
          <w:rFonts w:ascii="Calibri" w:eastAsia="Calibri" w:hAnsi="Calibri" w:cs="Calibri"/>
          <w:sz w:val="22"/>
          <w:szCs w:val="22"/>
        </w:rPr>
        <w:t>,</w:t>
      </w:r>
      <w:r w:rsidR="00495CDC">
        <w:rPr>
          <w:rFonts w:ascii="Calibri" w:eastAsia="Calibri" w:hAnsi="Calibri" w:cs="Calibri"/>
          <w:sz w:val="22"/>
          <w:szCs w:val="22"/>
        </w:rPr>
        <w:t xml:space="preserve"> </w:t>
      </w:r>
      <w:r w:rsidR="00624404">
        <w:rPr>
          <w:rFonts w:ascii="Calibri" w:eastAsia="Calibri" w:hAnsi="Calibri" w:cs="Calibri"/>
          <w:sz w:val="22"/>
          <w:szCs w:val="22"/>
        </w:rPr>
        <w:t>April 16</w:t>
      </w:r>
      <w:r w:rsidR="00624404" w:rsidRPr="00624404">
        <w:rPr>
          <w:rFonts w:ascii="Calibri" w:eastAsia="Calibri" w:hAnsi="Calibri" w:cs="Calibri"/>
          <w:sz w:val="22"/>
          <w:szCs w:val="22"/>
          <w:vertAlign w:val="superscript"/>
        </w:rPr>
        <w:t>th</w:t>
      </w:r>
      <w:r w:rsidR="00624404">
        <w:rPr>
          <w:rFonts w:ascii="Calibri" w:eastAsia="Calibri" w:hAnsi="Calibri" w:cs="Calibri"/>
          <w:sz w:val="22"/>
          <w:szCs w:val="22"/>
        </w:rPr>
        <w:t xml:space="preserve"> </w:t>
      </w:r>
      <w:r w:rsidR="15F3D4D1" w:rsidRPr="00923B23">
        <w:rPr>
          <w:rFonts w:ascii="Calibri" w:eastAsia="Calibri" w:hAnsi="Calibri" w:cs="Calibri"/>
          <w:sz w:val="22"/>
          <w:szCs w:val="22"/>
        </w:rPr>
        <w:t>at 6:</w:t>
      </w:r>
      <w:r w:rsidR="00495CDC">
        <w:rPr>
          <w:rFonts w:ascii="Calibri" w:eastAsia="Calibri" w:hAnsi="Calibri" w:cs="Calibri"/>
          <w:sz w:val="22"/>
          <w:szCs w:val="22"/>
        </w:rPr>
        <w:t>0</w:t>
      </w:r>
      <w:r w:rsidR="15F3D4D1" w:rsidRPr="00923B23">
        <w:rPr>
          <w:rFonts w:ascii="Calibri" w:eastAsia="Calibri" w:hAnsi="Calibri" w:cs="Calibri"/>
          <w:sz w:val="22"/>
          <w:szCs w:val="22"/>
        </w:rPr>
        <w:t>0pm. You can join the meeting by using this link:</w:t>
      </w:r>
      <w:r w:rsidR="00AE53DB">
        <w:rPr>
          <w:rFonts w:ascii="Calibri" w:eastAsia="Calibri" w:hAnsi="Calibri" w:cs="Calibri"/>
          <w:sz w:val="22"/>
          <w:szCs w:val="22"/>
        </w:rPr>
        <w:t xml:space="preserve"> </w:t>
      </w:r>
      <w:r w:rsidR="00AE53DB" w:rsidRPr="00AE53DB">
        <w:rPr>
          <w:rFonts w:ascii="Calibri" w:eastAsia="Calibri" w:hAnsi="Calibri" w:cs="Calibri"/>
          <w:sz w:val="22"/>
          <w:szCs w:val="22"/>
        </w:rPr>
        <w:t>https://bit.ly/DGSEnvironmentalTesting14</w:t>
      </w:r>
      <w:r w:rsidR="00CD2A7B">
        <w:rPr>
          <w:rFonts w:ascii="Calibri" w:eastAsia="Calibri" w:hAnsi="Calibri" w:cs="Calibri"/>
          <w:sz w:val="22"/>
          <w:szCs w:val="22"/>
        </w:rPr>
        <w:t>.</w:t>
      </w:r>
      <w:r w:rsidR="00A247E0" w:rsidRPr="00923B23">
        <w:rPr>
          <w:sz w:val="22"/>
          <w:szCs w:val="22"/>
        </w:rPr>
        <w:t xml:space="preserve"> </w:t>
      </w:r>
      <w:r w:rsidR="15F3D4D1" w:rsidRPr="00923B23">
        <w:rPr>
          <w:rFonts w:ascii="Calibri" w:eastAsia="Calibri" w:hAnsi="Calibri" w:cs="Calibri"/>
          <w:sz w:val="22"/>
          <w:szCs w:val="22"/>
        </w:rPr>
        <w:t xml:space="preserve">Please feel free to share the link with community members as needed.    </w:t>
      </w:r>
    </w:p>
    <w:p w14:paraId="0BBC4637" w14:textId="680FE5A0" w:rsidR="00213D55" w:rsidRPr="00923B23" w:rsidRDefault="001150A3" w:rsidP="004A5EAE">
      <w:pPr>
        <w:spacing w:after="160" w:line="259" w:lineRule="auto"/>
        <w:rPr>
          <w:rFonts w:ascii="Calibri" w:eastAsia="Calibri" w:hAnsi="Calibri" w:cs="Times New Roman"/>
          <w:sz w:val="22"/>
          <w:szCs w:val="22"/>
        </w:rPr>
      </w:pPr>
      <w:r w:rsidRPr="00923B23">
        <w:rPr>
          <w:rFonts w:ascii="Calibri" w:eastAsia="Calibri" w:hAnsi="Calibri" w:cs="Times New Roman"/>
          <w:sz w:val="22"/>
          <w:szCs w:val="22"/>
        </w:rPr>
        <w:t xml:space="preserve">We appreciate </w:t>
      </w:r>
      <w:r w:rsidR="00495CDC" w:rsidRPr="00923B23">
        <w:rPr>
          <w:rFonts w:ascii="Calibri" w:eastAsia="Calibri" w:hAnsi="Calibri" w:cs="Times New Roman"/>
          <w:sz w:val="22"/>
          <w:szCs w:val="22"/>
        </w:rPr>
        <w:t>your</w:t>
      </w:r>
      <w:r w:rsidRPr="00923B23">
        <w:rPr>
          <w:rFonts w:ascii="Calibri" w:eastAsia="Calibri" w:hAnsi="Calibri" w:cs="Times New Roman"/>
          <w:sz w:val="22"/>
          <w:szCs w:val="22"/>
        </w:rPr>
        <w:t xml:space="preserve"> understanding of </w:t>
      </w:r>
      <w:r w:rsidR="61315AA6" w:rsidRPr="00923B23">
        <w:rPr>
          <w:rFonts w:ascii="Calibri" w:eastAsia="Calibri" w:hAnsi="Calibri" w:cs="Times New Roman"/>
          <w:sz w:val="22"/>
          <w:szCs w:val="22"/>
        </w:rPr>
        <w:t xml:space="preserve">our work </w:t>
      </w:r>
      <w:r w:rsidRPr="00923B23">
        <w:rPr>
          <w:rFonts w:ascii="Calibri" w:eastAsia="Calibri" w:hAnsi="Calibri" w:cs="Times New Roman"/>
          <w:sz w:val="22"/>
          <w:szCs w:val="22"/>
        </w:rPr>
        <w:t xml:space="preserve">to maintain the health and safety of </w:t>
      </w:r>
      <w:r w:rsidR="00F82DFD" w:rsidRPr="00923B23">
        <w:rPr>
          <w:rFonts w:ascii="Calibri" w:eastAsia="Calibri" w:hAnsi="Calibri" w:cs="Times New Roman"/>
          <w:sz w:val="22"/>
          <w:szCs w:val="22"/>
        </w:rPr>
        <w:t>those who</w:t>
      </w:r>
      <w:r w:rsidRPr="00923B23">
        <w:rPr>
          <w:rFonts w:ascii="Calibri" w:eastAsia="Calibri" w:hAnsi="Calibri" w:cs="Times New Roman"/>
          <w:sz w:val="22"/>
          <w:szCs w:val="22"/>
        </w:rPr>
        <w:t xml:space="preserve"> </w:t>
      </w:r>
      <w:r w:rsidR="00171F93">
        <w:rPr>
          <w:rFonts w:ascii="Calibri" w:eastAsia="Calibri" w:hAnsi="Calibri" w:cs="Times New Roman"/>
          <w:sz w:val="22"/>
          <w:szCs w:val="22"/>
        </w:rPr>
        <w:t xml:space="preserve">attend and work at </w:t>
      </w:r>
      <w:r w:rsidR="00DC4798">
        <w:rPr>
          <w:rFonts w:ascii="Calibri" w:eastAsia="Calibri" w:hAnsi="Calibri" w:cs="Times New Roman"/>
          <w:sz w:val="22"/>
          <w:szCs w:val="22"/>
        </w:rPr>
        <w:t>Parkview Recreation Center</w:t>
      </w:r>
      <w:r w:rsidR="00D71DEE" w:rsidRPr="00923B23">
        <w:rPr>
          <w:rFonts w:ascii="Calibri" w:eastAsia="Calibri" w:hAnsi="Calibri" w:cs="Times New Roman"/>
          <w:sz w:val="22"/>
          <w:szCs w:val="22"/>
        </w:rPr>
        <w:t xml:space="preserve">. </w:t>
      </w:r>
      <w:r w:rsidRPr="00923B23">
        <w:rPr>
          <w:rFonts w:ascii="Calibri" w:eastAsia="Calibri" w:hAnsi="Calibri" w:cs="Times New Roman"/>
          <w:sz w:val="22"/>
          <w:szCs w:val="22"/>
        </w:rPr>
        <w:t>If you have questions, please contact</w:t>
      </w:r>
      <w:r w:rsidR="00075D41" w:rsidRPr="00923B23">
        <w:rPr>
          <w:rFonts w:ascii="Calibri" w:eastAsia="Calibri" w:hAnsi="Calibri" w:cs="Times New Roman"/>
          <w:sz w:val="22"/>
          <w:szCs w:val="22"/>
        </w:rPr>
        <w:t xml:space="preserve"> </w:t>
      </w:r>
      <w:r w:rsidR="00171F93">
        <w:rPr>
          <w:rFonts w:ascii="Calibri" w:eastAsia="Calibri" w:hAnsi="Calibri" w:cs="Times New Roman"/>
          <w:sz w:val="22"/>
          <w:szCs w:val="22"/>
        </w:rPr>
        <w:t>Brittany Hughes</w:t>
      </w:r>
      <w:r w:rsidR="00FE1863">
        <w:rPr>
          <w:rFonts w:ascii="Calibri" w:eastAsia="Calibri" w:hAnsi="Calibri" w:cs="Times New Roman"/>
          <w:sz w:val="22"/>
          <w:szCs w:val="22"/>
        </w:rPr>
        <w:t>, DGS External</w:t>
      </w:r>
      <w:r w:rsidR="00D71DEE" w:rsidRPr="00923B23">
        <w:rPr>
          <w:rFonts w:ascii="Calibri" w:eastAsia="Calibri" w:hAnsi="Calibri" w:cs="Times New Roman"/>
          <w:sz w:val="22"/>
          <w:szCs w:val="22"/>
        </w:rPr>
        <w:t xml:space="preserve"> Affairs</w:t>
      </w:r>
      <w:r w:rsidR="00DE634B" w:rsidRPr="00923B23">
        <w:rPr>
          <w:rFonts w:ascii="Calibri" w:eastAsia="Calibri" w:hAnsi="Calibri" w:cs="Times New Roman"/>
          <w:sz w:val="22"/>
          <w:szCs w:val="22"/>
        </w:rPr>
        <w:t xml:space="preserve"> Division</w:t>
      </w:r>
      <w:r w:rsidR="14549075" w:rsidRPr="00923B23">
        <w:rPr>
          <w:rFonts w:ascii="Calibri" w:eastAsia="Calibri" w:hAnsi="Calibri" w:cs="Times New Roman"/>
          <w:sz w:val="22"/>
          <w:szCs w:val="22"/>
        </w:rPr>
        <w:t>,</w:t>
      </w:r>
      <w:r w:rsidR="003B7FD4" w:rsidRPr="00923B23">
        <w:rPr>
          <w:rFonts w:ascii="Calibri" w:eastAsia="Calibri" w:hAnsi="Calibri" w:cs="Times New Roman"/>
          <w:sz w:val="22"/>
          <w:szCs w:val="22"/>
        </w:rPr>
        <w:t xml:space="preserve"> </w:t>
      </w:r>
      <w:r w:rsidRPr="00923B23">
        <w:rPr>
          <w:rFonts w:ascii="Calibri" w:eastAsia="Calibri" w:hAnsi="Calibri" w:cs="Times New Roman"/>
          <w:sz w:val="22"/>
          <w:szCs w:val="22"/>
        </w:rPr>
        <w:t xml:space="preserve">at </w:t>
      </w:r>
      <w:hyperlink r:id="rId11">
        <w:r w:rsidR="00C20DBC" w:rsidRPr="00923B23">
          <w:rPr>
            <w:rStyle w:val="Hyperlink"/>
            <w:rFonts w:ascii="Calibri" w:eastAsia="Calibri" w:hAnsi="Calibri" w:cs="Times New Roman"/>
            <w:sz w:val="22"/>
            <w:szCs w:val="22"/>
          </w:rPr>
          <w:t>environmental.dgs@dc.gov</w:t>
        </w:r>
      </w:hyperlink>
      <w:r w:rsidR="00075D41" w:rsidRPr="00923B23">
        <w:rPr>
          <w:rFonts w:ascii="Calibri" w:eastAsia="Calibri" w:hAnsi="Calibri" w:cs="Times New Roman"/>
          <w:sz w:val="22"/>
          <w:szCs w:val="22"/>
        </w:rPr>
        <w:t>.</w:t>
      </w:r>
      <w:r w:rsidR="00213D55" w:rsidRPr="00923B23">
        <w:rPr>
          <w:rFonts w:ascii="Calibri" w:eastAsia="Calibri" w:hAnsi="Calibri" w:cs="Times New Roman"/>
          <w:sz w:val="22"/>
          <w:szCs w:val="22"/>
        </w:rPr>
        <w:t xml:space="preserve"> </w:t>
      </w:r>
    </w:p>
    <w:sectPr w:rsidR="00213D55" w:rsidRPr="00923B23" w:rsidSect="0049782F">
      <w:headerReference w:type="even" r:id="rId12"/>
      <w:headerReference w:type="default" r:id="rId13"/>
      <w:footerReference w:type="default" r:id="rId14"/>
      <w:head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D7C807" w14:textId="77777777" w:rsidR="000C3236" w:rsidRDefault="000C3236" w:rsidP="00153C80">
      <w:r>
        <w:separator/>
      </w:r>
    </w:p>
  </w:endnote>
  <w:endnote w:type="continuationSeparator" w:id="0">
    <w:p w14:paraId="24EECBD3" w14:textId="77777777" w:rsidR="000C3236" w:rsidRDefault="000C3236" w:rsidP="00153C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27327" w14:textId="373A26DF" w:rsidR="00046912" w:rsidRDefault="00046912">
    <w:pPr>
      <w:pStyle w:val="Footer"/>
    </w:pPr>
    <w:r>
      <w:rPr>
        <w:noProof/>
      </w:rPr>
      <mc:AlternateContent>
        <mc:Choice Requires="wps">
          <w:drawing>
            <wp:anchor distT="45720" distB="45720" distL="114300" distR="114300" simplePos="0" relativeHeight="251662336" behindDoc="0" locked="0" layoutInCell="1" allowOverlap="1" wp14:anchorId="4CF1FEC5" wp14:editId="33CD6CF5">
              <wp:simplePos x="0" y="0"/>
              <wp:positionH relativeFrom="column">
                <wp:posOffset>-800471</wp:posOffset>
              </wp:positionH>
              <wp:positionV relativeFrom="paragraph">
                <wp:posOffset>-241935</wp:posOffset>
              </wp:positionV>
              <wp:extent cx="3778250" cy="758825"/>
              <wp:effectExtent l="0" t="0" r="0" b="31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8250" cy="758825"/>
                      </a:xfrm>
                      <a:prstGeom prst="rect">
                        <a:avLst/>
                      </a:prstGeom>
                      <a:solidFill>
                        <a:srgbClr val="FFFFFF"/>
                      </a:solidFill>
                      <a:ln w="9525">
                        <a:noFill/>
                        <a:miter lim="800000"/>
                        <a:headEnd/>
                        <a:tailEnd/>
                      </a:ln>
                    </wps:spPr>
                    <wps:txbx>
                      <w:txbxContent>
                        <w:p w14:paraId="171881F5" w14:textId="77777777" w:rsidR="00046912" w:rsidRPr="00E6475D" w:rsidRDefault="00046912" w:rsidP="00046912">
                          <w:pPr>
                            <w:rPr>
                              <w:sz w:val="26"/>
                              <w:szCs w:val="26"/>
                            </w:rPr>
                          </w:pPr>
                          <w:r w:rsidRPr="00E6475D">
                            <w:rPr>
                              <w:sz w:val="26"/>
                              <w:szCs w:val="26"/>
                            </w:rPr>
                            <w:t>Government of the District of Columbia</w:t>
                          </w:r>
                        </w:p>
                        <w:p w14:paraId="223E42C3" w14:textId="77777777" w:rsidR="00046912" w:rsidRPr="00696D1A" w:rsidRDefault="00046912" w:rsidP="00046912">
                          <w:r w:rsidRPr="00696D1A">
                            <w:t>Department of General Services | dgs.dg.gov</w:t>
                          </w:r>
                        </w:p>
                        <w:p w14:paraId="4993F381" w14:textId="77777777" w:rsidR="00046912" w:rsidRPr="00696D1A" w:rsidRDefault="00046912" w:rsidP="00046912">
                          <w:r w:rsidRPr="00696D1A">
                            <w:t>3924 Minnesota Ave NE, 4</w:t>
                          </w:r>
                          <w:r w:rsidRPr="00696D1A">
                            <w:rPr>
                              <w:vertAlign w:val="superscript"/>
                            </w:rPr>
                            <w:t>th</w:t>
                          </w:r>
                          <w:r w:rsidRPr="00696D1A">
                            <w:t xml:space="preserve"> Floor, Washington, DC 20019</w:t>
                          </w:r>
                        </w:p>
                        <w:p w14:paraId="4BF16C56" w14:textId="77777777" w:rsidR="00046912" w:rsidRDefault="00046912" w:rsidP="0004691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CF1FEC5" id="_x0000_t202" coordsize="21600,21600" o:spt="202" path="m,l,21600r21600,l21600,xe">
              <v:stroke joinstyle="miter"/>
              <v:path gradientshapeok="t" o:connecttype="rect"/>
            </v:shapetype>
            <v:shape id="Text Box 2" o:spid="_x0000_s1026" type="#_x0000_t202" style="position:absolute;margin-left:-63.05pt;margin-top:-19.05pt;width:297.5pt;height:59.7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" stroked="f">
              <v:textbox>
                <w:txbxContent>
                  <w:p w14:paraId="171881F5" w14:textId="77777777" w:rsidR="00046912" w:rsidRPr="00E6475D" w:rsidRDefault="00046912" w:rsidP="00046912">
                    <w:pPr>
                      <w:rPr>
                        <w:sz w:val="26"/>
                        <w:szCs w:val="26"/>
                      </w:rPr>
                    </w:pPr>
                    <w:r w:rsidRPr="00E6475D">
                      <w:rPr>
                        <w:sz w:val="26"/>
                        <w:szCs w:val="26"/>
                      </w:rPr>
                      <w:t>Government of the District of Columbia</w:t>
                    </w:r>
                  </w:p>
                  <w:p w14:paraId="223E42C3" w14:textId="77777777" w:rsidR="00046912" w:rsidRPr="00696D1A" w:rsidRDefault="00046912" w:rsidP="00046912">
                    <w:r w:rsidRPr="00696D1A">
                      <w:t>Department of General Services | dgs.dg.gov</w:t>
                    </w:r>
                  </w:p>
                  <w:p w14:paraId="4993F381" w14:textId="77777777" w:rsidR="00046912" w:rsidRPr="00696D1A" w:rsidRDefault="00046912" w:rsidP="00046912">
                    <w:r w:rsidRPr="00696D1A">
                      <w:t>3924 Minnesota Ave NE, 4</w:t>
                    </w:r>
                    <w:r w:rsidRPr="00696D1A">
                      <w:rPr>
                        <w:vertAlign w:val="superscript"/>
                      </w:rPr>
                      <w:t>th</w:t>
                    </w:r>
                    <w:r w:rsidRPr="00696D1A">
                      <w:t xml:space="preserve"> Floor, Washington, DC 20019</w:t>
                    </w:r>
                  </w:p>
                  <w:p w14:paraId="4BF16C56" w14:textId="77777777" w:rsidR="00046912" w:rsidRDefault="00046912" w:rsidP="00046912"/>
                </w:txbxContent>
              </v:textbox>
              <w10:wrap type="squar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8F4887" w14:textId="77777777" w:rsidR="000C3236" w:rsidRDefault="000C3236" w:rsidP="00153C80">
      <w:r>
        <w:separator/>
      </w:r>
    </w:p>
  </w:footnote>
  <w:footnote w:type="continuationSeparator" w:id="0">
    <w:p w14:paraId="486645BF" w14:textId="77777777" w:rsidR="000C3236" w:rsidRDefault="000C3236" w:rsidP="00153C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172023" w14:textId="77777777" w:rsidR="00153C80" w:rsidRDefault="00BA6DDA">
    <w:pPr>
      <w:pStyle w:val="Header"/>
    </w:pPr>
    <w:r>
      <w:rPr>
        <w:noProof/>
      </w:rPr>
      <w:pict w14:anchorId="32CDDF5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7" type="#_x0000_t75" alt="/Users/monikavinje/Desktop/DGS_Letterhead.pdf" style="position:absolute;margin-left:0;margin-top:0;width:612pt;height:11in;z-index:-251657216;mso-wrap-edited:f;mso-position-horizontal:center;mso-position-horizontal-relative:margin;mso-position-vertical:center;mso-position-vertical-relative:margin" o:allowincell="f">
          <v:imagedata r:id="rId1" o:title="DGS_Letterhea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6B4A89" w14:textId="77777777" w:rsidR="00153C80" w:rsidRDefault="00BA6DDA" w:rsidP="009F5DDE">
    <w:pPr>
      <w:pStyle w:val="Header"/>
    </w:pPr>
    <w:r>
      <w:rPr>
        <w:noProof/>
      </w:rPr>
      <w:pict w14:anchorId="1EFE88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6" type="#_x0000_t75" alt="/Users/monikavinje/Desktop/DGS_Letterhead.pdf" style="position:absolute;margin-left:0;margin-top:0;width:612pt;height:11in;z-index:-251658240;mso-wrap-edited:f;mso-position-horizontal:center;mso-position-horizontal-relative:margin;mso-position-vertical:center;mso-position-vertical-relative:margin" o:allowincell="f">
          <v:imagedata r:id="rId1" o:title="DGS_Letterhead"/>
          <w10:wrap anchorx="margin" anchory="margin"/>
        </v:shape>
      </w:pict>
    </w:r>
    <w:r w:rsidR="009F5DDE">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362D18" w14:textId="77777777" w:rsidR="00153C80" w:rsidRDefault="00BA6DDA">
    <w:pPr>
      <w:pStyle w:val="Header"/>
    </w:pPr>
    <w:r>
      <w:rPr>
        <w:noProof/>
      </w:rPr>
      <w:pict w14:anchorId="25B99E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5" type="#_x0000_t75" alt="/Users/monikavinje/Desktop/DGS_Letterhead.pdf" style="position:absolute;margin-left:0;margin-top:0;width:612pt;height:11in;z-index:-251656192;mso-wrap-edited:f;mso-position-horizontal:center;mso-position-horizontal-relative:margin;mso-position-vertical:center;mso-position-vertical-relative:margin" o:allowincell="f">
          <v:imagedata r:id="rId1" o:title="DGS_Letterhead"/>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40343F"/>
    <w:multiLevelType w:val="hybridMultilevel"/>
    <w:tmpl w:val="3EC8FC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EF449D"/>
    <w:multiLevelType w:val="hybridMultilevel"/>
    <w:tmpl w:val="15FCC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0522CC7"/>
    <w:multiLevelType w:val="hybridMultilevel"/>
    <w:tmpl w:val="29F27D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A2E3607"/>
    <w:multiLevelType w:val="hybridMultilevel"/>
    <w:tmpl w:val="DEC85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9F02EDA"/>
    <w:multiLevelType w:val="hybridMultilevel"/>
    <w:tmpl w:val="2FD671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94579866">
    <w:abstractNumId w:val="0"/>
  </w:num>
  <w:num w:numId="2" w16cid:durableId="700478333">
    <w:abstractNumId w:val="2"/>
  </w:num>
  <w:num w:numId="3" w16cid:durableId="1273171213">
    <w:abstractNumId w:val="3"/>
  </w:num>
  <w:num w:numId="4" w16cid:durableId="1104348306">
    <w:abstractNumId w:val="4"/>
  </w:num>
  <w:num w:numId="5" w16cid:durableId="17354244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5DDE"/>
    <w:rsid w:val="00004D30"/>
    <w:rsid w:val="00011C61"/>
    <w:rsid w:val="00024729"/>
    <w:rsid w:val="000267BA"/>
    <w:rsid w:val="000431CC"/>
    <w:rsid w:val="00046912"/>
    <w:rsid w:val="0006584F"/>
    <w:rsid w:val="0006741A"/>
    <w:rsid w:val="00072720"/>
    <w:rsid w:val="000757EE"/>
    <w:rsid w:val="00075D41"/>
    <w:rsid w:val="00076484"/>
    <w:rsid w:val="0008161F"/>
    <w:rsid w:val="00084304"/>
    <w:rsid w:val="00095560"/>
    <w:rsid w:val="000975B0"/>
    <w:rsid w:val="000A2C3C"/>
    <w:rsid w:val="000A64FF"/>
    <w:rsid w:val="000B1DCB"/>
    <w:rsid w:val="000B26DC"/>
    <w:rsid w:val="000B2BAD"/>
    <w:rsid w:val="000B61AD"/>
    <w:rsid w:val="000C0570"/>
    <w:rsid w:val="000C2BD8"/>
    <w:rsid w:val="000C3236"/>
    <w:rsid w:val="000C426C"/>
    <w:rsid w:val="000C61A6"/>
    <w:rsid w:val="000D20F8"/>
    <w:rsid w:val="000E024E"/>
    <w:rsid w:val="000E2EA2"/>
    <w:rsid w:val="000E444F"/>
    <w:rsid w:val="000E4E53"/>
    <w:rsid w:val="000E625C"/>
    <w:rsid w:val="000E6741"/>
    <w:rsid w:val="000F489E"/>
    <w:rsid w:val="000F65CB"/>
    <w:rsid w:val="00111695"/>
    <w:rsid w:val="001121CD"/>
    <w:rsid w:val="001150A3"/>
    <w:rsid w:val="001155F8"/>
    <w:rsid w:val="00115A78"/>
    <w:rsid w:val="00117B47"/>
    <w:rsid w:val="001269EA"/>
    <w:rsid w:val="00130255"/>
    <w:rsid w:val="00130F94"/>
    <w:rsid w:val="00131637"/>
    <w:rsid w:val="00133EF1"/>
    <w:rsid w:val="00134A40"/>
    <w:rsid w:val="00136044"/>
    <w:rsid w:val="00136E90"/>
    <w:rsid w:val="00143FD1"/>
    <w:rsid w:val="00150BEC"/>
    <w:rsid w:val="00152DD5"/>
    <w:rsid w:val="00153C80"/>
    <w:rsid w:val="00161448"/>
    <w:rsid w:val="00162D43"/>
    <w:rsid w:val="00171F93"/>
    <w:rsid w:val="00176FF9"/>
    <w:rsid w:val="0017773A"/>
    <w:rsid w:val="00181AE6"/>
    <w:rsid w:val="001832D2"/>
    <w:rsid w:val="0018353D"/>
    <w:rsid w:val="0019277D"/>
    <w:rsid w:val="00193825"/>
    <w:rsid w:val="001A33BC"/>
    <w:rsid w:val="001C00F8"/>
    <w:rsid w:val="001C045B"/>
    <w:rsid w:val="001C3F82"/>
    <w:rsid w:val="001D1BE7"/>
    <w:rsid w:val="001D3FC3"/>
    <w:rsid w:val="001D4135"/>
    <w:rsid w:val="001D42AB"/>
    <w:rsid w:val="001E25D8"/>
    <w:rsid w:val="001F36E6"/>
    <w:rsid w:val="001F6CCE"/>
    <w:rsid w:val="00205459"/>
    <w:rsid w:val="00213D55"/>
    <w:rsid w:val="00222B6C"/>
    <w:rsid w:val="00224709"/>
    <w:rsid w:val="00232AC4"/>
    <w:rsid w:val="00234578"/>
    <w:rsid w:val="00236072"/>
    <w:rsid w:val="00242B73"/>
    <w:rsid w:val="0024436D"/>
    <w:rsid w:val="00256EDD"/>
    <w:rsid w:val="002623CA"/>
    <w:rsid w:val="002670BE"/>
    <w:rsid w:val="00267EA3"/>
    <w:rsid w:val="00272299"/>
    <w:rsid w:val="002802EF"/>
    <w:rsid w:val="002873BF"/>
    <w:rsid w:val="002906F5"/>
    <w:rsid w:val="002916DD"/>
    <w:rsid w:val="002B1C64"/>
    <w:rsid w:val="002B3B23"/>
    <w:rsid w:val="002C4171"/>
    <w:rsid w:val="002C602B"/>
    <w:rsid w:val="002D21C2"/>
    <w:rsid w:val="002D7893"/>
    <w:rsid w:val="002E30FD"/>
    <w:rsid w:val="002F0425"/>
    <w:rsid w:val="002F65E1"/>
    <w:rsid w:val="002F6E24"/>
    <w:rsid w:val="00300E86"/>
    <w:rsid w:val="00310672"/>
    <w:rsid w:val="0031390D"/>
    <w:rsid w:val="00316B0F"/>
    <w:rsid w:val="00321C5C"/>
    <w:rsid w:val="00323006"/>
    <w:rsid w:val="00331730"/>
    <w:rsid w:val="00333EAB"/>
    <w:rsid w:val="0034007D"/>
    <w:rsid w:val="00340E01"/>
    <w:rsid w:val="00347051"/>
    <w:rsid w:val="00347744"/>
    <w:rsid w:val="00350925"/>
    <w:rsid w:val="00360F83"/>
    <w:rsid w:val="003620DE"/>
    <w:rsid w:val="0036490D"/>
    <w:rsid w:val="00373D06"/>
    <w:rsid w:val="00382EED"/>
    <w:rsid w:val="003931BD"/>
    <w:rsid w:val="003A24A8"/>
    <w:rsid w:val="003A534F"/>
    <w:rsid w:val="003B7FD4"/>
    <w:rsid w:val="003E2A8E"/>
    <w:rsid w:val="003E7B50"/>
    <w:rsid w:val="003F076F"/>
    <w:rsid w:val="003F25D2"/>
    <w:rsid w:val="003F79CD"/>
    <w:rsid w:val="00406B7B"/>
    <w:rsid w:val="00411F35"/>
    <w:rsid w:val="004140F0"/>
    <w:rsid w:val="00415730"/>
    <w:rsid w:val="004213DA"/>
    <w:rsid w:val="00425438"/>
    <w:rsid w:val="00431B7B"/>
    <w:rsid w:val="00436D78"/>
    <w:rsid w:val="004418F7"/>
    <w:rsid w:val="00456E7F"/>
    <w:rsid w:val="00457339"/>
    <w:rsid w:val="00464598"/>
    <w:rsid w:val="00466BEA"/>
    <w:rsid w:val="00471045"/>
    <w:rsid w:val="004805C2"/>
    <w:rsid w:val="00486EE4"/>
    <w:rsid w:val="00495CDC"/>
    <w:rsid w:val="0049782F"/>
    <w:rsid w:val="004A5EAE"/>
    <w:rsid w:val="004B39EB"/>
    <w:rsid w:val="004C457F"/>
    <w:rsid w:val="004D65C5"/>
    <w:rsid w:val="004D78E9"/>
    <w:rsid w:val="004F3B76"/>
    <w:rsid w:val="00500B20"/>
    <w:rsid w:val="005067D3"/>
    <w:rsid w:val="00513BD9"/>
    <w:rsid w:val="00526A66"/>
    <w:rsid w:val="00533166"/>
    <w:rsid w:val="00536D67"/>
    <w:rsid w:val="005428BE"/>
    <w:rsid w:val="0055000B"/>
    <w:rsid w:val="00552DA1"/>
    <w:rsid w:val="005752BE"/>
    <w:rsid w:val="005902FF"/>
    <w:rsid w:val="005957D0"/>
    <w:rsid w:val="005A7292"/>
    <w:rsid w:val="005A7CE6"/>
    <w:rsid w:val="005C0FA9"/>
    <w:rsid w:val="005C5432"/>
    <w:rsid w:val="005D0A19"/>
    <w:rsid w:val="005D697E"/>
    <w:rsid w:val="005E1A68"/>
    <w:rsid w:val="005E7B5E"/>
    <w:rsid w:val="005F1A21"/>
    <w:rsid w:val="005F2AE8"/>
    <w:rsid w:val="005F52F4"/>
    <w:rsid w:val="00602191"/>
    <w:rsid w:val="006206ED"/>
    <w:rsid w:val="006242BB"/>
    <w:rsid w:val="00624404"/>
    <w:rsid w:val="00624A78"/>
    <w:rsid w:val="00624D34"/>
    <w:rsid w:val="00627614"/>
    <w:rsid w:val="00627998"/>
    <w:rsid w:val="006320F9"/>
    <w:rsid w:val="00633F8B"/>
    <w:rsid w:val="00643852"/>
    <w:rsid w:val="0064460B"/>
    <w:rsid w:val="0065781E"/>
    <w:rsid w:val="00660CBD"/>
    <w:rsid w:val="00661779"/>
    <w:rsid w:val="0067472C"/>
    <w:rsid w:val="00676CCC"/>
    <w:rsid w:val="00690097"/>
    <w:rsid w:val="006902B1"/>
    <w:rsid w:val="0069106E"/>
    <w:rsid w:val="006952EA"/>
    <w:rsid w:val="006955D8"/>
    <w:rsid w:val="006B6E73"/>
    <w:rsid w:val="006C28E0"/>
    <w:rsid w:val="006C4FC8"/>
    <w:rsid w:val="006D182B"/>
    <w:rsid w:val="006D40B8"/>
    <w:rsid w:val="006D70B5"/>
    <w:rsid w:val="006F2411"/>
    <w:rsid w:val="006F2C1A"/>
    <w:rsid w:val="006F31B1"/>
    <w:rsid w:val="006F408F"/>
    <w:rsid w:val="006F5A04"/>
    <w:rsid w:val="00701BF3"/>
    <w:rsid w:val="00703869"/>
    <w:rsid w:val="007174AE"/>
    <w:rsid w:val="0072013A"/>
    <w:rsid w:val="00734013"/>
    <w:rsid w:val="0074364E"/>
    <w:rsid w:val="00743D77"/>
    <w:rsid w:val="007454CE"/>
    <w:rsid w:val="00747AFA"/>
    <w:rsid w:val="007501E2"/>
    <w:rsid w:val="00761D37"/>
    <w:rsid w:val="00772E11"/>
    <w:rsid w:val="00773FFF"/>
    <w:rsid w:val="00782EF7"/>
    <w:rsid w:val="0078442F"/>
    <w:rsid w:val="007A410F"/>
    <w:rsid w:val="007A7018"/>
    <w:rsid w:val="007A76D7"/>
    <w:rsid w:val="007B1548"/>
    <w:rsid w:val="007B4A17"/>
    <w:rsid w:val="007B5D13"/>
    <w:rsid w:val="007B79F2"/>
    <w:rsid w:val="007C177E"/>
    <w:rsid w:val="007C1C09"/>
    <w:rsid w:val="007C38E2"/>
    <w:rsid w:val="007C5563"/>
    <w:rsid w:val="007D7C3E"/>
    <w:rsid w:val="007E4413"/>
    <w:rsid w:val="007E4D7B"/>
    <w:rsid w:val="007E5052"/>
    <w:rsid w:val="007F46B6"/>
    <w:rsid w:val="007F52EE"/>
    <w:rsid w:val="007F7B29"/>
    <w:rsid w:val="008006A3"/>
    <w:rsid w:val="008029AD"/>
    <w:rsid w:val="00802B90"/>
    <w:rsid w:val="008145E8"/>
    <w:rsid w:val="0082116C"/>
    <w:rsid w:val="00823A20"/>
    <w:rsid w:val="0082628C"/>
    <w:rsid w:val="00841803"/>
    <w:rsid w:val="00841E5D"/>
    <w:rsid w:val="00844C8D"/>
    <w:rsid w:val="00845031"/>
    <w:rsid w:val="008611DE"/>
    <w:rsid w:val="008618E2"/>
    <w:rsid w:val="00863A2A"/>
    <w:rsid w:val="00865193"/>
    <w:rsid w:val="00870D79"/>
    <w:rsid w:val="00875EE4"/>
    <w:rsid w:val="00891839"/>
    <w:rsid w:val="00893EC0"/>
    <w:rsid w:val="008B4DE3"/>
    <w:rsid w:val="008B5AEE"/>
    <w:rsid w:val="008C41B5"/>
    <w:rsid w:val="008C550A"/>
    <w:rsid w:val="008E1263"/>
    <w:rsid w:val="008F047F"/>
    <w:rsid w:val="008F38B8"/>
    <w:rsid w:val="009019D7"/>
    <w:rsid w:val="00904400"/>
    <w:rsid w:val="009107D0"/>
    <w:rsid w:val="00912B1F"/>
    <w:rsid w:val="00923B23"/>
    <w:rsid w:val="00933BFF"/>
    <w:rsid w:val="00937786"/>
    <w:rsid w:val="00967DD7"/>
    <w:rsid w:val="009746A3"/>
    <w:rsid w:val="00982FA0"/>
    <w:rsid w:val="009842BE"/>
    <w:rsid w:val="00986019"/>
    <w:rsid w:val="009977B8"/>
    <w:rsid w:val="009A42D7"/>
    <w:rsid w:val="009A5983"/>
    <w:rsid w:val="009B3011"/>
    <w:rsid w:val="009B783A"/>
    <w:rsid w:val="009C4DD3"/>
    <w:rsid w:val="009C5807"/>
    <w:rsid w:val="009E03D4"/>
    <w:rsid w:val="009E2A8E"/>
    <w:rsid w:val="009F0B54"/>
    <w:rsid w:val="009F0B7A"/>
    <w:rsid w:val="009F0CD5"/>
    <w:rsid w:val="009F3DAE"/>
    <w:rsid w:val="009F5DDE"/>
    <w:rsid w:val="00A247E0"/>
    <w:rsid w:val="00A50878"/>
    <w:rsid w:val="00A51C23"/>
    <w:rsid w:val="00A51D65"/>
    <w:rsid w:val="00A57B98"/>
    <w:rsid w:val="00A67587"/>
    <w:rsid w:val="00A712EF"/>
    <w:rsid w:val="00A71F28"/>
    <w:rsid w:val="00A7252E"/>
    <w:rsid w:val="00A81A26"/>
    <w:rsid w:val="00A84BA7"/>
    <w:rsid w:val="00A86396"/>
    <w:rsid w:val="00A90346"/>
    <w:rsid w:val="00A90A6F"/>
    <w:rsid w:val="00A93014"/>
    <w:rsid w:val="00AA5D53"/>
    <w:rsid w:val="00AB0BF4"/>
    <w:rsid w:val="00AC1386"/>
    <w:rsid w:val="00AD05A5"/>
    <w:rsid w:val="00AE53DB"/>
    <w:rsid w:val="00AE7376"/>
    <w:rsid w:val="00AF341C"/>
    <w:rsid w:val="00AF6F0E"/>
    <w:rsid w:val="00B02702"/>
    <w:rsid w:val="00B050DB"/>
    <w:rsid w:val="00B114A4"/>
    <w:rsid w:val="00B22138"/>
    <w:rsid w:val="00B23CC5"/>
    <w:rsid w:val="00B25694"/>
    <w:rsid w:val="00B2748A"/>
    <w:rsid w:val="00B31340"/>
    <w:rsid w:val="00B44133"/>
    <w:rsid w:val="00B46232"/>
    <w:rsid w:val="00B46BEC"/>
    <w:rsid w:val="00B60E8A"/>
    <w:rsid w:val="00B63B69"/>
    <w:rsid w:val="00B71905"/>
    <w:rsid w:val="00B73B11"/>
    <w:rsid w:val="00B7400D"/>
    <w:rsid w:val="00B7477E"/>
    <w:rsid w:val="00B74796"/>
    <w:rsid w:val="00B801DD"/>
    <w:rsid w:val="00B81A15"/>
    <w:rsid w:val="00B834A7"/>
    <w:rsid w:val="00B8535D"/>
    <w:rsid w:val="00B85599"/>
    <w:rsid w:val="00B9105D"/>
    <w:rsid w:val="00BB1E75"/>
    <w:rsid w:val="00BB3C56"/>
    <w:rsid w:val="00BC0674"/>
    <w:rsid w:val="00BD26AF"/>
    <w:rsid w:val="00BD6F2B"/>
    <w:rsid w:val="00BE1ABB"/>
    <w:rsid w:val="00BF3630"/>
    <w:rsid w:val="00BF5889"/>
    <w:rsid w:val="00BF641F"/>
    <w:rsid w:val="00C04BB0"/>
    <w:rsid w:val="00C0733F"/>
    <w:rsid w:val="00C176A3"/>
    <w:rsid w:val="00C20DBC"/>
    <w:rsid w:val="00C2317B"/>
    <w:rsid w:val="00C30B28"/>
    <w:rsid w:val="00C3213C"/>
    <w:rsid w:val="00C32EC4"/>
    <w:rsid w:val="00C42C09"/>
    <w:rsid w:val="00C43E89"/>
    <w:rsid w:val="00C474BB"/>
    <w:rsid w:val="00C509F2"/>
    <w:rsid w:val="00C51560"/>
    <w:rsid w:val="00C60BD0"/>
    <w:rsid w:val="00C6391F"/>
    <w:rsid w:val="00C66313"/>
    <w:rsid w:val="00C71DA3"/>
    <w:rsid w:val="00C75A1F"/>
    <w:rsid w:val="00C92E1D"/>
    <w:rsid w:val="00C96270"/>
    <w:rsid w:val="00C96759"/>
    <w:rsid w:val="00CA1B88"/>
    <w:rsid w:val="00CA6FEE"/>
    <w:rsid w:val="00CD2757"/>
    <w:rsid w:val="00CD2A7B"/>
    <w:rsid w:val="00CD3E98"/>
    <w:rsid w:val="00CD66D5"/>
    <w:rsid w:val="00D00520"/>
    <w:rsid w:val="00D01B54"/>
    <w:rsid w:val="00D06804"/>
    <w:rsid w:val="00D06E11"/>
    <w:rsid w:val="00D15FDE"/>
    <w:rsid w:val="00D21722"/>
    <w:rsid w:val="00D22553"/>
    <w:rsid w:val="00D302B4"/>
    <w:rsid w:val="00D3454A"/>
    <w:rsid w:val="00D3769D"/>
    <w:rsid w:val="00D52004"/>
    <w:rsid w:val="00D5238A"/>
    <w:rsid w:val="00D523B5"/>
    <w:rsid w:val="00D54E3F"/>
    <w:rsid w:val="00D62027"/>
    <w:rsid w:val="00D62FCC"/>
    <w:rsid w:val="00D678A6"/>
    <w:rsid w:val="00D71DEE"/>
    <w:rsid w:val="00D74899"/>
    <w:rsid w:val="00D7676E"/>
    <w:rsid w:val="00DA00CB"/>
    <w:rsid w:val="00DA060C"/>
    <w:rsid w:val="00DA2596"/>
    <w:rsid w:val="00DA45E2"/>
    <w:rsid w:val="00DA6D6B"/>
    <w:rsid w:val="00DB19B3"/>
    <w:rsid w:val="00DB2992"/>
    <w:rsid w:val="00DB6B14"/>
    <w:rsid w:val="00DC4798"/>
    <w:rsid w:val="00DC5300"/>
    <w:rsid w:val="00DC530B"/>
    <w:rsid w:val="00DD2943"/>
    <w:rsid w:val="00DE634B"/>
    <w:rsid w:val="00DE6CB2"/>
    <w:rsid w:val="00DF35EB"/>
    <w:rsid w:val="00DF482D"/>
    <w:rsid w:val="00DF72C0"/>
    <w:rsid w:val="00E01B59"/>
    <w:rsid w:val="00E2263D"/>
    <w:rsid w:val="00E249A5"/>
    <w:rsid w:val="00E40175"/>
    <w:rsid w:val="00E4614D"/>
    <w:rsid w:val="00E6158F"/>
    <w:rsid w:val="00E63B65"/>
    <w:rsid w:val="00E7354C"/>
    <w:rsid w:val="00E737B1"/>
    <w:rsid w:val="00E81E99"/>
    <w:rsid w:val="00E9442B"/>
    <w:rsid w:val="00EA66A6"/>
    <w:rsid w:val="00EA7F88"/>
    <w:rsid w:val="00EB1A03"/>
    <w:rsid w:val="00EB672C"/>
    <w:rsid w:val="00EC1654"/>
    <w:rsid w:val="00EC2948"/>
    <w:rsid w:val="00EC3451"/>
    <w:rsid w:val="00EE3F20"/>
    <w:rsid w:val="00EE7E22"/>
    <w:rsid w:val="00EF1C29"/>
    <w:rsid w:val="00F0203B"/>
    <w:rsid w:val="00F05745"/>
    <w:rsid w:val="00F07063"/>
    <w:rsid w:val="00F103B3"/>
    <w:rsid w:val="00F12964"/>
    <w:rsid w:val="00F146EF"/>
    <w:rsid w:val="00F21A27"/>
    <w:rsid w:val="00F304A8"/>
    <w:rsid w:val="00F307C3"/>
    <w:rsid w:val="00F34A81"/>
    <w:rsid w:val="00F35370"/>
    <w:rsid w:val="00F36988"/>
    <w:rsid w:val="00F40EDD"/>
    <w:rsid w:val="00F569D4"/>
    <w:rsid w:val="00F82331"/>
    <w:rsid w:val="00F825DF"/>
    <w:rsid w:val="00F82DFD"/>
    <w:rsid w:val="00F84A29"/>
    <w:rsid w:val="00F850B1"/>
    <w:rsid w:val="00FA29B3"/>
    <w:rsid w:val="00FA7F97"/>
    <w:rsid w:val="00FB1AB2"/>
    <w:rsid w:val="00FC038E"/>
    <w:rsid w:val="00FC0FA4"/>
    <w:rsid w:val="00FC2713"/>
    <w:rsid w:val="00FC2939"/>
    <w:rsid w:val="00FD6DD3"/>
    <w:rsid w:val="00FE1863"/>
    <w:rsid w:val="00FE375C"/>
    <w:rsid w:val="00FE5213"/>
    <w:rsid w:val="00FE651B"/>
    <w:rsid w:val="00FF12C7"/>
    <w:rsid w:val="00FF61E0"/>
    <w:rsid w:val="02F07DB5"/>
    <w:rsid w:val="053ABA7B"/>
    <w:rsid w:val="07233E2E"/>
    <w:rsid w:val="0FE49834"/>
    <w:rsid w:val="142F9EDF"/>
    <w:rsid w:val="14549075"/>
    <w:rsid w:val="15F3D4D1"/>
    <w:rsid w:val="16CFFA30"/>
    <w:rsid w:val="1B4D190B"/>
    <w:rsid w:val="4B942A66"/>
    <w:rsid w:val="4BBCBA4A"/>
    <w:rsid w:val="4EF12FE6"/>
    <w:rsid w:val="50F9251A"/>
    <w:rsid w:val="52AA9941"/>
    <w:rsid w:val="54C07D8C"/>
    <w:rsid w:val="5774D392"/>
    <w:rsid w:val="5E0BB87C"/>
    <w:rsid w:val="61315AA6"/>
    <w:rsid w:val="629F7736"/>
    <w:rsid w:val="6485B379"/>
    <w:rsid w:val="658D2BC5"/>
    <w:rsid w:val="6AE53E83"/>
    <w:rsid w:val="7341498C"/>
    <w:rsid w:val="7821DD0F"/>
    <w:rsid w:val="79AA85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00F6B3"/>
  <w14:defaultImageDpi w14:val="32767"/>
  <w15:chartTrackingRefBased/>
  <w15:docId w15:val="{E8A495D3-A5E4-477D-B69B-B0C01ABDE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153C80"/>
  </w:style>
  <w:style w:type="paragraph" w:styleId="Header">
    <w:name w:val="header"/>
    <w:basedOn w:val="Normal"/>
    <w:link w:val="HeaderChar"/>
    <w:uiPriority w:val="99"/>
    <w:unhideWhenUsed/>
    <w:rsid w:val="00153C80"/>
    <w:pPr>
      <w:tabs>
        <w:tab w:val="center" w:pos="4680"/>
        <w:tab w:val="right" w:pos="9360"/>
      </w:tabs>
    </w:pPr>
  </w:style>
  <w:style w:type="character" w:customStyle="1" w:styleId="HeaderChar">
    <w:name w:val="Header Char"/>
    <w:basedOn w:val="DefaultParagraphFont"/>
    <w:link w:val="Header"/>
    <w:uiPriority w:val="99"/>
    <w:rsid w:val="00153C80"/>
  </w:style>
  <w:style w:type="paragraph" w:styleId="Footer">
    <w:name w:val="footer"/>
    <w:basedOn w:val="Normal"/>
    <w:link w:val="FooterChar"/>
    <w:uiPriority w:val="99"/>
    <w:unhideWhenUsed/>
    <w:rsid w:val="00153C80"/>
    <w:pPr>
      <w:tabs>
        <w:tab w:val="center" w:pos="4680"/>
        <w:tab w:val="right" w:pos="9360"/>
      </w:tabs>
    </w:pPr>
  </w:style>
  <w:style w:type="character" w:customStyle="1" w:styleId="FooterChar">
    <w:name w:val="Footer Char"/>
    <w:basedOn w:val="DefaultParagraphFont"/>
    <w:link w:val="Footer"/>
    <w:uiPriority w:val="99"/>
    <w:rsid w:val="00153C80"/>
  </w:style>
  <w:style w:type="character" w:styleId="CommentReference">
    <w:name w:val="annotation reference"/>
    <w:basedOn w:val="DefaultParagraphFont"/>
    <w:uiPriority w:val="99"/>
    <w:semiHidden/>
    <w:unhideWhenUsed/>
    <w:rsid w:val="00075D41"/>
    <w:rPr>
      <w:sz w:val="16"/>
      <w:szCs w:val="16"/>
    </w:rPr>
  </w:style>
  <w:style w:type="paragraph" w:customStyle="1" w:styleId="CommentText1">
    <w:name w:val="Comment Text1"/>
    <w:basedOn w:val="Normal"/>
    <w:next w:val="CommentText"/>
    <w:link w:val="CommentTextChar"/>
    <w:uiPriority w:val="99"/>
    <w:semiHidden/>
    <w:unhideWhenUsed/>
    <w:rsid w:val="00075D41"/>
    <w:pPr>
      <w:spacing w:after="160"/>
    </w:pPr>
    <w:rPr>
      <w:sz w:val="20"/>
      <w:szCs w:val="20"/>
    </w:rPr>
  </w:style>
  <w:style w:type="character" w:customStyle="1" w:styleId="CommentTextChar">
    <w:name w:val="Comment Text Char"/>
    <w:basedOn w:val="DefaultParagraphFont"/>
    <w:link w:val="CommentText1"/>
    <w:uiPriority w:val="99"/>
    <w:semiHidden/>
    <w:rsid w:val="00075D41"/>
    <w:rPr>
      <w:sz w:val="20"/>
      <w:szCs w:val="20"/>
    </w:rPr>
  </w:style>
  <w:style w:type="paragraph" w:styleId="CommentText">
    <w:name w:val="annotation text"/>
    <w:basedOn w:val="Normal"/>
    <w:link w:val="CommentTextChar1"/>
    <w:uiPriority w:val="99"/>
    <w:unhideWhenUsed/>
    <w:rsid w:val="00075D41"/>
    <w:rPr>
      <w:sz w:val="20"/>
      <w:szCs w:val="20"/>
    </w:rPr>
  </w:style>
  <w:style w:type="character" w:customStyle="1" w:styleId="CommentTextChar1">
    <w:name w:val="Comment Text Char1"/>
    <w:basedOn w:val="DefaultParagraphFont"/>
    <w:link w:val="CommentText"/>
    <w:uiPriority w:val="99"/>
    <w:rsid w:val="00075D41"/>
    <w:rPr>
      <w:sz w:val="20"/>
      <w:szCs w:val="20"/>
    </w:rPr>
  </w:style>
  <w:style w:type="paragraph" w:styleId="CommentSubject">
    <w:name w:val="annotation subject"/>
    <w:basedOn w:val="CommentText"/>
    <w:next w:val="CommentText"/>
    <w:link w:val="CommentSubjectChar"/>
    <w:uiPriority w:val="99"/>
    <w:semiHidden/>
    <w:unhideWhenUsed/>
    <w:rsid w:val="007C38E2"/>
    <w:rPr>
      <w:b/>
      <w:bCs/>
    </w:rPr>
  </w:style>
  <w:style w:type="character" w:customStyle="1" w:styleId="CommentSubjectChar">
    <w:name w:val="Comment Subject Char"/>
    <w:basedOn w:val="CommentTextChar1"/>
    <w:link w:val="CommentSubject"/>
    <w:uiPriority w:val="99"/>
    <w:semiHidden/>
    <w:rsid w:val="007C38E2"/>
    <w:rPr>
      <w:b/>
      <w:bCs/>
      <w:sz w:val="20"/>
      <w:szCs w:val="20"/>
    </w:rPr>
  </w:style>
  <w:style w:type="character" w:styleId="Hyperlink">
    <w:name w:val="Hyperlink"/>
    <w:basedOn w:val="DefaultParagraphFont"/>
    <w:uiPriority w:val="99"/>
    <w:unhideWhenUsed/>
    <w:rsid w:val="006242BB"/>
    <w:rPr>
      <w:color w:val="0563C1" w:themeColor="hyperlink"/>
      <w:u w:val="single"/>
    </w:rPr>
  </w:style>
  <w:style w:type="character" w:styleId="UnresolvedMention">
    <w:name w:val="Unresolved Mention"/>
    <w:basedOn w:val="DefaultParagraphFont"/>
    <w:uiPriority w:val="99"/>
    <w:rsid w:val="006242BB"/>
    <w:rPr>
      <w:color w:val="605E5C"/>
      <w:shd w:val="clear" w:color="auto" w:fill="E1DFDD"/>
    </w:rPr>
  </w:style>
  <w:style w:type="paragraph" w:styleId="ListParagraph">
    <w:name w:val="List Paragraph"/>
    <w:basedOn w:val="Normal"/>
    <w:uiPriority w:val="34"/>
    <w:qFormat/>
    <w:rsid w:val="00891839"/>
    <w:pPr>
      <w:ind w:left="720"/>
      <w:contextualSpacing/>
    </w:pPr>
  </w:style>
  <w:style w:type="character" w:styleId="FollowedHyperlink">
    <w:name w:val="FollowedHyperlink"/>
    <w:basedOn w:val="DefaultParagraphFont"/>
    <w:uiPriority w:val="99"/>
    <w:semiHidden/>
    <w:unhideWhenUsed/>
    <w:rsid w:val="00BB3C5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8058052">
      <w:bodyDiv w:val="1"/>
      <w:marLeft w:val="0"/>
      <w:marRight w:val="0"/>
      <w:marTop w:val="0"/>
      <w:marBottom w:val="0"/>
      <w:divBdr>
        <w:top w:val="none" w:sz="0" w:space="0" w:color="auto"/>
        <w:left w:val="none" w:sz="0" w:space="0" w:color="auto"/>
        <w:bottom w:val="none" w:sz="0" w:space="0" w:color="auto"/>
        <w:right w:val="none" w:sz="0" w:space="0" w:color="auto"/>
      </w:divBdr>
    </w:div>
    <w:div w:id="640305832">
      <w:bodyDiv w:val="1"/>
      <w:marLeft w:val="0"/>
      <w:marRight w:val="0"/>
      <w:marTop w:val="0"/>
      <w:marBottom w:val="0"/>
      <w:divBdr>
        <w:top w:val="none" w:sz="0" w:space="0" w:color="auto"/>
        <w:left w:val="none" w:sz="0" w:space="0" w:color="auto"/>
        <w:bottom w:val="none" w:sz="0" w:space="0" w:color="auto"/>
        <w:right w:val="none" w:sz="0" w:space="0" w:color="auto"/>
      </w:divBdr>
    </w:div>
    <w:div w:id="13860255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environmental.dgs@dc.gov"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header3.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EF5CDFF1FD5D9498FAA1722714441FA" ma:contentTypeVersion="10" ma:contentTypeDescription="Create a new document." ma:contentTypeScope="" ma:versionID="d3f4628f9f1e7121b3aaf3b4e462e18a">
  <xsd:schema xmlns:xsd="http://www.w3.org/2001/XMLSchema" xmlns:xs="http://www.w3.org/2001/XMLSchema" xmlns:p="http://schemas.microsoft.com/office/2006/metadata/properties" xmlns:ns3="ef01e5f0-e043-49e4-b714-2ad305e849d6" xmlns:ns4="b6c2ef06-9bd2-475a-ab5a-f2a58683330c" targetNamespace="http://schemas.microsoft.com/office/2006/metadata/properties" ma:root="true" ma:fieldsID="18e84adebdaf361c6276c5bc15455c5c" ns3:_="" ns4:_="">
    <xsd:import namespace="ef01e5f0-e043-49e4-b714-2ad305e849d6"/>
    <xsd:import namespace="b6c2ef06-9bd2-475a-ab5a-f2a58683330c"/>
    <xsd:element name="properties">
      <xsd:complexType>
        <xsd:sequence>
          <xsd:element name="documentManagement">
            <xsd:complexType>
              <xsd:all>
                <xsd:element ref="ns3:MediaServiceMetadata" minOccurs="0"/>
                <xsd:element ref="ns3:MediaServiceFastMetadata" minOccurs="0"/>
                <xsd:element ref="ns3:_activity"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01e5f0-e043-49e4-b714-2ad305e849d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0" nillable="true" ma:displayName="_activity" ma:hidden="true" ma:internalName="_activity">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c2ef06-9bd2-475a-ab5a-f2a58683330c"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ef01e5f0-e043-49e4-b714-2ad305e849d6"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5239591-972C-4200-A31E-5122FB7F83B6}">
  <ds:schemaRefs>
    <ds:schemaRef ds:uri="http://schemas.openxmlformats.org/officeDocument/2006/bibliography"/>
  </ds:schemaRefs>
</ds:datastoreItem>
</file>

<file path=customXml/itemProps2.xml><?xml version="1.0" encoding="utf-8"?>
<ds:datastoreItem xmlns:ds="http://schemas.openxmlformats.org/officeDocument/2006/customXml" ds:itemID="{944D7890-5BB3-419E-A78D-9FA1B6AFB8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01e5f0-e043-49e4-b714-2ad305e849d6"/>
    <ds:schemaRef ds:uri="b6c2ef06-9bd2-475a-ab5a-f2a5868333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E1B9F78-F925-4939-909E-5444EF50AC01}">
  <ds:schemaRefs>
    <ds:schemaRef ds:uri="http://schemas.microsoft.com/office/2006/metadata/properties"/>
    <ds:schemaRef ds:uri="http://schemas.microsoft.com/office/infopath/2007/PartnerControls"/>
    <ds:schemaRef ds:uri="ef01e5f0-e043-49e4-b714-2ad305e849d6"/>
  </ds:schemaRefs>
</ds:datastoreItem>
</file>

<file path=customXml/itemProps4.xml><?xml version="1.0" encoding="utf-8"?>
<ds:datastoreItem xmlns:ds="http://schemas.openxmlformats.org/officeDocument/2006/customXml" ds:itemID="{97CE3DBE-EF29-4FAF-B41D-55E30233508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374</Words>
  <Characters>2136</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Hughes, Brittany (DGS)</cp:lastModifiedBy>
  <cp:revision>2</cp:revision>
  <cp:lastPrinted>2023-02-06T18:09:00Z</cp:lastPrinted>
  <dcterms:created xsi:type="dcterms:W3CDTF">2025-04-10T21:00:00Z</dcterms:created>
  <dcterms:modified xsi:type="dcterms:W3CDTF">2025-04-10T21:00:00Z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0x0101001EF5CDFF1FD5D9498FAA1722714441FA</vt:lpwstr>
  </property>
</Properties>
</file>